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C0AA0" w14:textId="4E072008" w:rsidR="000133D6" w:rsidRPr="00990C49" w:rsidRDefault="000133D6" w:rsidP="7B144622">
      <w:pPr>
        <w:jc w:val="center"/>
        <w:rPr>
          <w:rFonts w:ascii="Algerian" w:hAnsi="Algerian"/>
          <w:sz w:val="96"/>
          <w:szCs w:val="96"/>
        </w:rPr>
      </w:pPr>
      <w:r w:rsidRPr="00990C49">
        <w:rPr>
          <w:rFonts w:ascii="Algerian" w:hAnsi="Algerian"/>
          <w:sz w:val="96"/>
          <w:szCs w:val="96"/>
        </w:rPr>
        <w:t>TOWN OF WESTFORD</w:t>
      </w:r>
    </w:p>
    <w:p w14:paraId="258B99A7" w14:textId="39466B9F" w:rsidR="7B144622" w:rsidRDefault="7B144622" w:rsidP="7B144622">
      <w:pPr>
        <w:jc w:val="center"/>
        <w:rPr>
          <w:sz w:val="28"/>
          <w:szCs w:val="28"/>
        </w:rPr>
      </w:pPr>
    </w:p>
    <w:p w14:paraId="21340F46" w14:textId="77777777" w:rsidR="00990C49" w:rsidRPr="00347AF7" w:rsidRDefault="000133D6" w:rsidP="7B144622">
      <w:pPr>
        <w:jc w:val="center"/>
        <w:rPr>
          <w:sz w:val="44"/>
          <w:szCs w:val="44"/>
        </w:rPr>
      </w:pPr>
      <w:r w:rsidRPr="00347AF7">
        <w:rPr>
          <w:sz w:val="44"/>
          <w:szCs w:val="44"/>
        </w:rPr>
        <w:t xml:space="preserve">Public Notice </w:t>
      </w:r>
      <w:r w:rsidRPr="00347AF7">
        <w:rPr>
          <w:b/>
          <w:bCs/>
          <w:sz w:val="44"/>
          <w:szCs w:val="44"/>
        </w:rPr>
        <w:t>Public Test of Voting Equipment</w:t>
      </w:r>
      <w:r w:rsidRPr="00347AF7">
        <w:rPr>
          <w:sz w:val="44"/>
          <w:szCs w:val="44"/>
        </w:rPr>
        <w:t xml:space="preserve"> </w:t>
      </w:r>
    </w:p>
    <w:p w14:paraId="1A159A43" w14:textId="50D487A9" w:rsidR="00990C49" w:rsidRPr="00347AF7" w:rsidRDefault="000133D6" w:rsidP="7B144622">
      <w:pPr>
        <w:jc w:val="center"/>
        <w:rPr>
          <w:sz w:val="44"/>
          <w:szCs w:val="44"/>
        </w:rPr>
      </w:pPr>
      <w:r w:rsidRPr="00347AF7">
        <w:rPr>
          <w:sz w:val="44"/>
          <w:szCs w:val="44"/>
        </w:rPr>
        <w:t xml:space="preserve">Regarding the </w:t>
      </w:r>
      <w:r w:rsidR="0063013E" w:rsidRPr="00347AF7">
        <w:rPr>
          <w:sz w:val="44"/>
          <w:szCs w:val="44"/>
        </w:rPr>
        <w:t xml:space="preserve">Spring </w:t>
      </w:r>
      <w:r w:rsidR="0078681F" w:rsidRPr="00347AF7">
        <w:rPr>
          <w:sz w:val="44"/>
          <w:szCs w:val="44"/>
        </w:rPr>
        <w:t>Election</w:t>
      </w:r>
      <w:r w:rsidRPr="00347AF7">
        <w:rPr>
          <w:sz w:val="44"/>
          <w:szCs w:val="44"/>
        </w:rPr>
        <w:t xml:space="preserve"> on </w:t>
      </w:r>
    </w:p>
    <w:p w14:paraId="174049AF" w14:textId="0C5E78EF" w:rsidR="000133D6" w:rsidRPr="00347AF7" w:rsidRDefault="006A5BC6" w:rsidP="7B144622">
      <w:pPr>
        <w:jc w:val="center"/>
        <w:rPr>
          <w:sz w:val="44"/>
          <w:szCs w:val="44"/>
        </w:rPr>
      </w:pPr>
      <w:r w:rsidRPr="00347AF7">
        <w:rPr>
          <w:sz w:val="44"/>
          <w:szCs w:val="44"/>
        </w:rPr>
        <w:t xml:space="preserve">Wednesday </w:t>
      </w:r>
      <w:r w:rsidR="0078681F" w:rsidRPr="00347AF7">
        <w:rPr>
          <w:b/>
          <w:bCs/>
          <w:sz w:val="44"/>
          <w:szCs w:val="44"/>
        </w:rPr>
        <w:t>March 29</w:t>
      </w:r>
      <w:r w:rsidRPr="00347AF7">
        <w:rPr>
          <w:b/>
          <w:bCs/>
          <w:sz w:val="44"/>
          <w:szCs w:val="44"/>
          <w:vertAlign w:val="superscript"/>
        </w:rPr>
        <w:t>th</w:t>
      </w:r>
      <w:r w:rsidRPr="00347AF7">
        <w:rPr>
          <w:b/>
          <w:bCs/>
          <w:sz w:val="44"/>
          <w:szCs w:val="44"/>
        </w:rPr>
        <w:t xml:space="preserve">, </w:t>
      </w:r>
      <w:r w:rsidR="009541F4" w:rsidRPr="00347AF7">
        <w:rPr>
          <w:b/>
          <w:bCs/>
          <w:sz w:val="44"/>
          <w:szCs w:val="44"/>
        </w:rPr>
        <w:t>2023</w:t>
      </w:r>
      <w:r w:rsidR="000133D6" w:rsidRPr="00347AF7">
        <w:rPr>
          <w:b/>
          <w:bCs/>
          <w:sz w:val="44"/>
          <w:szCs w:val="44"/>
        </w:rPr>
        <w:t xml:space="preserve">   </w:t>
      </w:r>
      <w:r w:rsidR="00990C49" w:rsidRPr="00347AF7">
        <w:rPr>
          <w:b/>
          <w:bCs/>
          <w:sz w:val="44"/>
          <w:szCs w:val="44"/>
        </w:rPr>
        <w:t xml:space="preserve">AT  </w:t>
      </w:r>
      <w:r w:rsidRPr="00347AF7">
        <w:rPr>
          <w:b/>
          <w:bCs/>
          <w:sz w:val="44"/>
          <w:szCs w:val="44"/>
        </w:rPr>
        <w:t>6 pm</w:t>
      </w:r>
    </w:p>
    <w:p w14:paraId="185782D7" w14:textId="77777777" w:rsidR="000133D6" w:rsidRPr="00347AF7" w:rsidRDefault="000133D6" w:rsidP="7B144622">
      <w:pPr>
        <w:rPr>
          <w:sz w:val="32"/>
          <w:szCs w:val="32"/>
        </w:rPr>
      </w:pPr>
      <w:r w:rsidRPr="00347AF7">
        <w:rPr>
          <w:sz w:val="32"/>
          <w:szCs w:val="32"/>
        </w:rPr>
        <w:t xml:space="preserve"> </w:t>
      </w:r>
    </w:p>
    <w:p w14:paraId="095D33AD" w14:textId="77777777" w:rsidR="000968F8" w:rsidRPr="00347AF7" w:rsidRDefault="000968F8" w:rsidP="000968F8">
      <w:pPr>
        <w:jc w:val="center"/>
        <w:rPr>
          <w:sz w:val="36"/>
          <w:szCs w:val="36"/>
        </w:rPr>
      </w:pPr>
      <w:r w:rsidRPr="00347AF7">
        <w:rPr>
          <w:sz w:val="36"/>
          <w:szCs w:val="36"/>
        </w:rPr>
        <w:t xml:space="preserve">Location: </w:t>
      </w:r>
      <w:r w:rsidRPr="00347AF7">
        <w:rPr>
          <w:sz w:val="28"/>
          <w:szCs w:val="28"/>
        </w:rPr>
        <w:br/>
      </w:r>
      <w:r w:rsidRPr="00347AF7">
        <w:rPr>
          <w:sz w:val="36"/>
          <w:szCs w:val="36"/>
        </w:rPr>
        <w:t>Town of Westford Garage</w:t>
      </w:r>
      <w:r w:rsidRPr="00347AF7">
        <w:rPr>
          <w:sz w:val="28"/>
          <w:szCs w:val="28"/>
        </w:rPr>
        <w:br/>
      </w:r>
      <w:r w:rsidRPr="00347AF7">
        <w:rPr>
          <w:sz w:val="36"/>
          <w:szCs w:val="36"/>
        </w:rPr>
        <w:t xml:space="preserve">30874 Cty Hwy </w:t>
      </w:r>
      <w:r w:rsidRPr="00347AF7">
        <w:rPr>
          <w:rFonts w:ascii="Calisto MT" w:hAnsi="Calisto MT"/>
          <w:sz w:val="36"/>
          <w:szCs w:val="36"/>
        </w:rPr>
        <w:t>I</w:t>
      </w:r>
      <w:r w:rsidRPr="00347AF7">
        <w:rPr>
          <w:sz w:val="36"/>
          <w:szCs w:val="36"/>
        </w:rPr>
        <w:t xml:space="preserve">, Cazenovia WI 53924 </w:t>
      </w:r>
    </w:p>
    <w:p w14:paraId="6A7EA3C5" w14:textId="77777777" w:rsidR="000968F8" w:rsidRDefault="000968F8" w:rsidP="7B144622">
      <w:pPr>
        <w:rPr>
          <w:sz w:val="28"/>
          <w:szCs w:val="28"/>
        </w:rPr>
      </w:pPr>
    </w:p>
    <w:p w14:paraId="4A6C32FB" w14:textId="775B2B30" w:rsidR="000133D6" w:rsidRPr="00347AF7" w:rsidRDefault="000133D6" w:rsidP="7B144622">
      <w:pPr>
        <w:rPr>
          <w:sz w:val="32"/>
          <w:szCs w:val="32"/>
        </w:rPr>
      </w:pPr>
      <w:r w:rsidRPr="00347AF7">
        <w:rPr>
          <w:sz w:val="32"/>
          <w:szCs w:val="32"/>
        </w:rPr>
        <w:t>Pursuant to Wis. Stats. 5.84(1-2) Testing Equipment, the electronic voting equipment must be tested at a public meeting. The ES&amp;S DS200 which utilizes automatic tabulating equipment will be tested</w:t>
      </w:r>
      <w:r w:rsidR="00347AF7" w:rsidRPr="00347AF7">
        <w:rPr>
          <w:sz w:val="32"/>
          <w:szCs w:val="32"/>
        </w:rPr>
        <w:t>.</w:t>
      </w:r>
    </w:p>
    <w:p w14:paraId="0A530161" w14:textId="5C110BD3" w:rsidR="00990C49" w:rsidRPr="00347AF7" w:rsidRDefault="000133D6" w:rsidP="00347AF7">
      <w:pPr>
        <w:rPr>
          <w:sz w:val="32"/>
          <w:szCs w:val="32"/>
        </w:rPr>
      </w:pPr>
      <w:r w:rsidRPr="00347AF7">
        <w:rPr>
          <w:sz w:val="32"/>
          <w:szCs w:val="32"/>
        </w:rPr>
        <w:t xml:space="preserve">Pursuant to Wis. Stats. 5.84(1-2), Public Testing of Equipment must not be more than 10 days prior to the election.  </w:t>
      </w:r>
    </w:p>
    <w:p w14:paraId="3A931A77" w14:textId="279547DD" w:rsidR="000133D6" w:rsidRPr="00347AF7" w:rsidRDefault="000133D6" w:rsidP="7B144622">
      <w:pPr>
        <w:rPr>
          <w:sz w:val="32"/>
          <w:szCs w:val="32"/>
        </w:rPr>
      </w:pPr>
      <w:r w:rsidRPr="00347AF7">
        <w:rPr>
          <w:sz w:val="32"/>
          <w:szCs w:val="32"/>
        </w:rPr>
        <w:t>The test is open to the public.</w:t>
      </w:r>
      <w:r w:rsidR="489D1A66" w:rsidRPr="00347AF7">
        <w:rPr>
          <w:sz w:val="32"/>
          <w:szCs w:val="32"/>
        </w:rPr>
        <w:t xml:space="preserve"> </w:t>
      </w:r>
      <w:r w:rsidRPr="00347AF7">
        <w:rPr>
          <w:sz w:val="32"/>
          <w:szCs w:val="32"/>
        </w:rPr>
        <w:t xml:space="preserve"> The test shall be conducted by processing a pre-audited group of ballots so marked as to record a predetermined number of valid votes for each candidate and on each referendum (when applicable).</w:t>
      </w:r>
      <w:r w:rsidR="448CB066" w:rsidRPr="00347AF7">
        <w:rPr>
          <w:sz w:val="32"/>
          <w:szCs w:val="32"/>
        </w:rPr>
        <w:t xml:space="preserve"> </w:t>
      </w:r>
      <w:r w:rsidRPr="00347AF7">
        <w:rPr>
          <w:sz w:val="32"/>
          <w:szCs w:val="32"/>
        </w:rPr>
        <w:t xml:space="preserve"> The test shall include for each office one or more ballots which have votes in excess of the number allowed by law in order to test the ability of the automatic tabulating equipment to reject such votes. </w:t>
      </w:r>
      <w:r w:rsidR="1D231CF2" w:rsidRPr="00347AF7">
        <w:rPr>
          <w:sz w:val="32"/>
          <w:szCs w:val="32"/>
        </w:rPr>
        <w:t xml:space="preserve"> </w:t>
      </w:r>
      <w:r w:rsidRPr="00347AF7">
        <w:rPr>
          <w:sz w:val="32"/>
          <w:szCs w:val="32"/>
        </w:rPr>
        <w:t xml:space="preserve">An errorless count must be made before the Clerk can approve the equipment for use in the election. </w:t>
      </w:r>
    </w:p>
    <w:p w14:paraId="2A0D7220" w14:textId="77777777" w:rsidR="00347AF7" w:rsidRDefault="00347AF7" w:rsidP="7B144622">
      <w:pPr>
        <w:rPr>
          <w:sz w:val="28"/>
          <w:szCs w:val="28"/>
        </w:rPr>
      </w:pPr>
    </w:p>
    <w:p w14:paraId="14696EDE" w14:textId="432825F7" w:rsidR="00293540" w:rsidRPr="000133D6" w:rsidRDefault="00990C49" w:rsidP="7B144622">
      <w:pPr>
        <w:rPr>
          <w:sz w:val="28"/>
          <w:szCs w:val="28"/>
        </w:rPr>
      </w:pPr>
      <w:r>
        <w:rPr>
          <w:sz w:val="28"/>
          <w:szCs w:val="28"/>
        </w:rPr>
        <w:br/>
      </w:r>
      <w:r w:rsidR="1D5C334C" w:rsidRPr="7B144622">
        <w:rPr>
          <w:sz w:val="28"/>
          <w:szCs w:val="28"/>
        </w:rPr>
        <w:t>Ursula Bauer</w:t>
      </w:r>
      <w:r w:rsidR="0081323C">
        <w:rPr>
          <w:sz w:val="28"/>
          <w:szCs w:val="28"/>
        </w:rPr>
        <w:t>, Town Clerk</w:t>
      </w:r>
      <w:r w:rsidR="000133D6" w:rsidRPr="7B144622">
        <w:rPr>
          <w:sz w:val="28"/>
          <w:szCs w:val="28"/>
        </w:rPr>
        <w:t xml:space="preserve"> Posted:  </w:t>
      </w:r>
      <w:r w:rsidR="0078681F">
        <w:rPr>
          <w:sz w:val="28"/>
          <w:szCs w:val="28"/>
        </w:rPr>
        <w:t>March</w:t>
      </w:r>
      <w:r w:rsidR="007C7577">
        <w:rPr>
          <w:sz w:val="28"/>
          <w:szCs w:val="28"/>
        </w:rPr>
        <w:t xml:space="preserve"> 20</w:t>
      </w:r>
      <w:r>
        <w:rPr>
          <w:sz w:val="28"/>
          <w:szCs w:val="28"/>
        </w:rPr>
        <w:t>,</w:t>
      </w:r>
      <w:r w:rsidR="000133D6" w:rsidRPr="7B144622">
        <w:rPr>
          <w:sz w:val="28"/>
          <w:szCs w:val="28"/>
        </w:rPr>
        <w:t xml:space="preserve">  </w:t>
      </w:r>
      <w:r w:rsidR="0081323C">
        <w:rPr>
          <w:sz w:val="28"/>
          <w:szCs w:val="28"/>
        </w:rPr>
        <w:t>2023</w:t>
      </w:r>
    </w:p>
    <w:sectPr w:rsidR="00293540" w:rsidRPr="000133D6" w:rsidSect="0078754D">
      <w:pgSz w:w="12240" w:h="15840"/>
      <w:pgMar w:top="81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D6"/>
    <w:rsid w:val="000133D6"/>
    <w:rsid w:val="000968F8"/>
    <w:rsid w:val="0013372C"/>
    <w:rsid w:val="00293540"/>
    <w:rsid w:val="00347AF7"/>
    <w:rsid w:val="005C08C5"/>
    <w:rsid w:val="0063013E"/>
    <w:rsid w:val="00675AC0"/>
    <w:rsid w:val="006A5BC6"/>
    <w:rsid w:val="006E0079"/>
    <w:rsid w:val="0078681F"/>
    <w:rsid w:val="0078754D"/>
    <w:rsid w:val="007C7577"/>
    <w:rsid w:val="0081323C"/>
    <w:rsid w:val="009541F4"/>
    <w:rsid w:val="00990C49"/>
    <w:rsid w:val="07A4CDE5"/>
    <w:rsid w:val="14919315"/>
    <w:rsid w:val="17427B18"/>
    <w:rsid w:val="176952C2"/>
    <w:rsid w:val="17E08A60"/>
    <w:rsid w:val="1B27468A"/>
    <w:rsid w:val="1D231CF2"/>
    <w:rsid w:val="1D5C334C"/>
    <w:rsid w:val="234BF4C3"/>
    <w:rsid w:val="2E4C610A"/>
    <w:rsid w:val="33448680"/>
    <w:rsid w:val="33A4291E"/>
    <w:rsid w:val="4297722D"/>
    <w:rsid w:val="448CB066"/>
    <w:rsid w:val="4691CB9D"/>
    <w:rsid w:val="4764A8A1"/>
    <w:rsid w:val="489D1A66"/>
    <w:rsid w:val="49269088"/>
    <w:rsid w:val="4F6FF521"/>
    <w:rsid w:val="5D29BEAD"/>
    <w:rsid w:val="5D7A5027"/>
    <w:rsid w:val="69AE711D"/>
    <w:rsid w:val="6C3132FF"/>
    <w:rsid w:val="6CCD07FF"/>
    <w:rsid w:val="78F6ABFD"/>
    <w:rsid w:val="7B144622"/>
    <w:rsid w:val="7D34C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DC68"/>
  <w15:chartTrackingRefBased/>
  <w15:docId w15:val="{DD65880A-67DF-4654-976F-49D0163D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015A730E2C6143B8FF3EC42DD057F1" ma:contentTypeVersion="10" ma:contentTypeDescription="Create a new document." ma:contentTypeScope="" ma:versionID="873fef747e1401b4da2f6d81e960ba21">
  <xsd:schema xmlns:xsd="http://www.w3.org/2001/XMLSchema" xmlns:xs="http://www.w3.org/2001/XMLSchema" xmlns:p="http://schemas.microsoft.com/office/2006/metadata/properties" xmlns:ns3="c5d922e0-c4d9-4cb0-b1bd-acfeb5e1b60c" targetNamespace="http://schemas.microsoft.com/office/2006/metadata/properties" ma:root="true" ma:fieldsID="c42a73be9274c218110ab664dfcd9fc4" ns3:_="">
    <xsd:import namespace="c5d922e0-c4d9-4cb0-b1bd-acfeb5e1b6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922e0-c4d9-4cb0-b1bd-acfeb5e1b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CE9728-AFC1-44FF-81D7-E3974FEE3020}">
  <ds:schemaRefs>
    <ds:schemaRef ds:uri="http://schemas.microsoft.com/sharepoint/v3/contenttype/forms"/>
  </ds:schemaRefs>
</ds:datastoreItem>
</file>

<file path=customXml/itemProps2.xml><?xml version="1.0" encoding="utf-8"?>
<ds:datastoreItem xmlns:ds="http://schemas.openxmlformats.org/officeDocument/2006/customXml" ds:itemID="{4AA1644B-08BC-4394-8478-5727386A9B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373C03-A4B6-4E94-9FEB-27392ECE4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922e0-c4d9-4cb0-b1bd-acfeb5e1b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2496</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Klang</dc:creator>
  <cp:keywords/>
  <dc:description/>
  <cp:lastModifiedBy>Ursula Bauer - Clerk</cp:lastModifiedBy>
  <cp:revision>15</cp:revision>
  <cp:lastPrinted>2023-02-05T16:14:00Z</cp:lastPrinted>
  <dcterms:created xsi:type="dcterms:W3CDTF">2020-02-10T11:34:00Z</dcterms:created>
  <dcterms:modified xsi:type="dcterms:W3CDTF">2023-03-20T15:20:00Z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0x01010078015A730E2C6143B8FF3EC42DD057F1</vt:lpwstr>
  </property>
</Properties>
</file>